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media/image3.png" ContentType="image/pn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Autospacing="1"/>
        <w:jc w:val="center"/>
        <w:rPr>
          <w:rFonts w:eastAsia="Times New Roman" w:cs="Calibri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>
      <w:pPr>
        <w:pStyle w:val="Normal"/>
        <w:spacing w:lineRule="auto" w:line="240" w:beforeAutospacing="1" w:afterAutospacing="1"/>
        <w:jc w:val="center"/>
        <w:rPr>
          <w:rFonts w:eastAsia="Times New Roman" w:cs="Calibri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FORMULÁRIO DE INSCRIÇÃO </w:t>
      </w:r>
    </w:p>
    <w:p>
      <w:pPr>
        <w:pStyle w:val="Normal"/>
        <w:spacing w:lineRule="auto" w:line="240" w:beforeAutospacing="1" w:afterAutospacing="1"/>
        <w:jc w:val="center"/>
        <w:rPr>
          <w:rFonts w:eastAsia="Times New Roman" w:cs="Calibri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PESSOA FÍSICA, MEI OU PARA GRUPO E COLETIVO SEM PERSONALIDADE JURÍDICA (SEM CNPJ)</w:t>
      </w:r>
    </w:p>
    <w:p>
      <w:pPr>
        <w:pStyle w:val="ListParagraph"/>
        <w:numPr>
          <w:ilvl w:val="0"/>
          <w:numId w:val="1"/>
        </w:numPr>
        <w:spacing w:lineRule="auto" w:line="240" w:before="120" w:after="120"/>
        <w:ind w:left="480" w:right="120" w:hanging="360"/>
        <w:contextualSpacing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DO AGENTE CULTURAL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CNPJ (Se a inscrição for realizada em nome do MEI):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Mini Currículo ou Mini portfólio: 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(Escreva aqui um resumo do seu currículo destacando as principais atuações culturais realizadas. Você pode encaminhar o currículo em anexo, se quiser)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 pertenço a comunidade tradicional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Extrativistas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Ribeirinhas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Rurais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Indígenas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Povos Ciganos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Pescadores(as) Artesanais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Povos de Terreiro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Quilombolas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Outra comunidade tradicional, indicar qual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Mulher cisgênero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Homem cisgênero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Mulher Transgênero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Homem Transgênero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Pessoa Não Binária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 informar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Branca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Preta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Parda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Indígena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Amarela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  ) Sim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  ) Não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Auditiva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Física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Intelectual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Múltipla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Visual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>
        <w:rPr>
          <w:rFonts w:eastAsia="Times New Roman"/>
          <w:color w:val="000000" w:themeColor="text1"/>
          <w:sz w:val="24"/>
          <w:szCs w:val="24"/>
          <w:lang w:eastAsia="pt-BR"/>
        </w:rPr>
        <w:t>(  ) Outro tipo, indicar qual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o seu grau de escolaridade?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 tenho Educação Formal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Curso Técnico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Pós Graduação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>
        <w:rPr>
          <w:rFonts w:eastAsia="Times New Roman"/>
          <w:color w:val="000000" w:themeColor="text1"/>
          <w:sz w:val="24"/>
          <w:szCs w:val="24"/>
          <w:lang w:eastAsia="pt-BR"/>
        </w:rPr>
        <w:t>(  ) Pós-Graduação Incompleto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2023, o salário mínimo foi fixado em R$ 1.320,00.)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Nenhuma renda.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Até 1 salário mínimo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De 1 a 3 salários mínimos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De 3 a 5 salários mínimos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De 5 a 8 salários mínimos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De 8 a 10 salários mínimos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Acima de 10 salários mínimos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Bolsa família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Benefício de Prestação Continuada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Outro, indicar qual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Vai concorrer às cotas 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Sim               (    ) Não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Pessoa negra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  ) Pessoa indígena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  ) Pessoa com deficiência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Artista, Artesão(a), Brincante, Criador(a) e afins.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Instrutor(a), oficineiro(a), educador(a) artístico(a)-cultural e afins.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Curador(a), Programador(a) e afins.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Produtor(a)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Gestor(a)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Técnico(a)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Consultor(a), Pesquisador(a) e afins.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)________________________________________________Outro(a)s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Sim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center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PESSOA JURÍDICA</w:t>
      </w:r>
    </w:p>
    <w:p>
      <w:pPr>
        <w:pStyle w:val="Normal"/>
        <w:spacing w:lineRule="auto" w:line="240" w:before="120" w:after="120"/>
        <w:ind w:left="120" w:right="120" w:hanging="0"/>
        <w:jc w:val="center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b/>
          <w:bCs/>
          <w:color w:val="000000"/>
        </w:rPr>
        <w:t>1. DADOS DO AGENTE CULTURAL</w:t>
      </w:r>
      <w:r>
        <w:rPr>
          <w:rStyle w:val="Normaltextrun"/>
          <w:rFonts w:cs="Calibri" w:ascii="Calibri" w:hAnsi="Calibri"/>
          <w:color w:val="000000"/>
        </w:rPr>
        <w:t> 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Razão Social: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Nome fantasia: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CNPJ: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Endereço da sede: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Cidade: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Estado: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Número de representantes legais: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Nome do representante legal: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CPF do representante legal: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E-mail do representante legal: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Telefone do representante legal: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 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b/>
          <w:bCs/>
          <w:color w:val="000000"/>
        </w:rPr>
        <w:t>Gênero do representante legal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Mulher cisgênero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Homem cisgênero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Mulher Transgênero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Homem Transgênero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Não Binária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Não informar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 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b/>
          <w:bCs/>
          <w:color w:val="000000"/>
        </w:rPr>
        <w:t>Raça/cor/etnia do representante legal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Branca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Preta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Parda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   ) Amarela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Indígena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 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b/>
          <w:bCs/>
          <w:color w:val="000000"/>
        </w:rPr>
        <w:t>Representante legal é pessoa com deficiência - PCD?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  ) Sim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  ) Não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 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b/>
          <w:bCs/>
          <w:color w:val="000000"/>
        </w:rPr>
        <w:t>Caso tenha marcado "sim" qual o tipo de deficiência?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Auditiva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Física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Intelectual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Múltipla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Visual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  ) Outra, indicar qual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 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b/>
          <w:bCs/>
          <w:color w:val="000000"/>
        </w:rPr>
        <w:t>Escolaridade do representante legal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Não tenho Educação Formal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Ensino Fundamental Incompleto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Ensino Fundamental Completo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Ensino Médio Incompleto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Ensino Médio Completo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Curso Técnico completo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Ensino Superior Incompleto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Ensino Superior Completo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  ) Pós Graduação completo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Paragraph"/>
        <w:spacing w:beforeAutospacing="0" w:before="0" w:afterAutospacing="0" w:after="0"/>
        <w:ind w:left="120" w:right="120" w:hang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Calibri" w:ascii="Calibri" w:hAnsi="Calibri"/>
          <w:color w:val="000000"/>
        </w:rPr>
        <w:t>(  ) Pós-Graduação Incompleto</w:t>
      </w:r>
      <w:r>
        <w:rPr>
          <w:rStyle w:val="Eop"/>
          <w:rFonts w:cs="Calibri" w:ascii="Calibri" w:hAnsi="Calibri"/>
          <w:color w:val="000000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DADOS DO PROJETO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Escolha a </w:t>
      </w: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val="pt-BR" w:eastAsia="pt-BR" w:bidi="ar-SA"/>
          <w14:ligatures w14:val="none"/>
        </w:rPr>
        <w:t>área em que o projeto se enquadra</w:t>
      </w: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: </w:t>
      </w:r>
    </w:p>
    <w:p>
      <w:pPr>
        <w:pStyle w:val="Normal"/>
        <w:spacing w:lineRule="auto" w:line="240" w:before="0" w:after="0"/>
        <w:ind w:left="120" w:right="120" w:hanging="0"/>
        <w:jc w:val="both"/>
        <w:rPr>
          <w:sz w:val="24"/>
          <w:szCs w:val="24"/>
        </w:rPr>
      </w:pPr>
      <w:r>
        <w:rPr>
          <w:rFonts w:eastAsia="Times New Roman" w:cs="Calibri"/>
          <w:b/>
          <w:bCs/>
          <w:color w:val="000000" w:themeColor="text1"/>
          <w:kern w:val="2"/>
          <w:sz w:val="24"/>
          <w:szCs w:val="24"/>
          <w:lang w:val="pt-BR" w:eastAsia="en-US" w:bidi="ar-SA"/>
        </w:rPr>
        <w:t>I – Artes Cênicas;</w:t>
      </w:r>
    </w:p>
    <w:p>
      <w:pPr>
        <w:pStyle w:val="Normal"/>
        <w:spacing w:lineRule="auto" w:line="240" w:before="0" w:after="0"/>
        <w:ind w:right="120" w:hanging="0"/>
        <w:jc w:val="both"/>
        <w:rPr>
          <w:sz w:val="24"/>
          <w:szCs w:val="24"/>
        </w:rPr>
      </w:pPr>
      <w:r>
        <w:rPr>
          <w:rFonts w:eastAsia="Times New Roman" w:cs="Calibri"/>
          <w:b/>
          <w:bCs/>
          <w:color w:val="000000" w:themeColor="text1"/>
          <w:kern w:val="2"/>
          <w:sz w:val="24"/>
          <w:szCs w:val="24"/>
          <w:lang w:val="pt-BR" w:eastAsia="en-US" w:bidi="ar-SA"/>
        </w:rPr>
        <w:t xml:space="preserve">  </w:t>
      </w:r>
      <w:r>
        <w:rPr>
          <w:rFonts w:eastAsia="Times New Roman" w:cs="Calibri"/>
          <w:b/>
          <w:color w:val="000000" w:themeColor="text1"/>
          <w:kern w:val="2"/>
          <w:sz w:val="24"/>
          <w:szCs w:val="24"/>
          <w:lang w:val="pt-BR" w:eastAsia="en-US" w:bidi="ar-SA"/>
        </w:rPr>
        <w:t>II – Audiovisual, Áudio e Materiais Derivados;</w:t>
      </w:r>
    </w:p>
    <w:p>
      <w:pPr>
        <w:pStyle w:val="Normal"/>
        <w:spacing w:lineRule="auto" w:line="240" w:before="0" w:after="0"/>
        <w:ind w:right="120" w:hanging="0"/>
        <w:jc w:val="both"/>
        <w:rPr>
          <w:sz w:val="24"/>
          <w:szCs w:val="24"/>
        </w:rPr>
      </w:pPr>
      <w:r>
        <w:rPr>
          <w:rFonts w:eastAsia="Times New Roman" w:cs="Calibri"/>
          <w:b/>
          <w:color w:val="000000" w:themeColor="text1"/>
          <w:kern w:val="2"/>
          <w:sz w:val="24"/>
          <w:szCs w:val="24"/>
          <w:lang w:val="pt-BR" w:eastAsia="en-US" w:bidi="ar-SA"/>
        </w:rPr>
        <w:t>III – Música;</w:t>
      </w:r>
    </w:p>
    <w:p>
      <w:pPr>
        <w:pStyle w:val="Normal"/>
        <w:spacing w:lineRule="auto" w:line="240" w:before="0" w:after="0"/>
        <w:ind w:left="0" w:hanging="2"/>
        <w:rPr>
          <w:sz w:val="24"/>
          <w:szCs w:val="24"/>
        </w:rPr>
      </w:pPr>
      <w:r>
        <w:rPr>
          <w:rFonts w:eastAsia="Times New Roman" w:cs="Calibri"/>
          <w:b/>
          <w:bCs/>
          <w:color w:val="000000" w:themeColor="text1"/>
          <w:kern w:val="2"/>
          <w:sz w:val="24"/>
          <w:szCs w:val="24"/>
          <w:lang w:val="pt-BR" w:eastAsia="en-US" w:bidi="ar-SA"/>
        </w:rPr>
        <w:t>IV – Artes Visuais ou Plásticas e Artesanat</w:t>
      </w:r>
      <w:r>
        <w:rPr>
          <w:rFonts w:eastAsia="Times New Roman" w:cs="Calibri"/>
          <w:b/>
          <w:bCs/>
          <w:color w:val="000000" w:themeColor="text1"/>
          <w:kern w:val="2"/>
          <w:sz w:val="24"/>
          <w:szCs w:val="24"/>
          <w:lang w:val="pt-BR" w:eastAsia="en-US" w:bidi="ar-SA"/>
        </w:rPr>
        <w:t>o;</w:t>
      </w:r>
    </w:p>
    <w:p>
      <w:pPr>
        <w:pStyle w:val="Normal"/>
        <w:spacing w:lineRule="auto" w:line="240" w:before="0" w:after="0"/>
        <w:ind w:left="0" w:hanging="2"/>
        <w:rPr>
          <w:sz w:val="24"/>
          <w:szCs w:val="24"/>
        </w:rPr>
      </w:pPr>
      <w:r>
        <w:rPr>
          <w:rFonts w:eastAsia="Times New Roman" w:cs="Calibri"/>
          <w:b/>
          <w:bCs/>
          <w:color w:val="000000" w:themeColor="text1"/>
          <w:kern w:val="2"/>
          <w:sz w:val="24"/>
          <w:szCs w:val="24"/>
          <w:lang w:val="pt-BR" w:eastAsia="en-US" w:bidi="ar-SA"/>
        </w:rPr>
        <w:t>V – Literatura, Poesia e Leitura</w:t>
      </w:r>
      <w:r>
        <w:rPr>
          <w:rFonts w:eastAsia="Times New Roman" w:cs="Calibri"/>
          <w:b w:val="false"/>
          <w:bCs w:val="false"/>
          <w:color w:val="000000" w:themeColor="text1"/>
          <w:kern w:val="2"/>
          <w:sz w:val="24"/>
          <w:szCs w:val="24"/>
          <w:lang w:val="pt-BR" w:eastAsia="en-US" w:bidi="ar-SA"/>
        </w:rPr>
        <w:t>;</w:t>
      </w:r>
    </w:p>
    <w:p>
      <w:pPr>
        <w:pStyle w:val="Normal"/>
        <w:spacing w:lineRule="auto" w:line="240" w:before="0" w:after="0"/>
        <w:ind w:left="0" w:hanging="2"/>
        <w:rPr>
          <w:sz w:val="24"/>
          <w:szCs w:val="24"/>
        </w:rPr>
      </w:pPr>
      <w:r>
        <w:rPr>
          <w:rFonts w:eastAsia="Times New Roman" w:cs="Calibri"/>
          <w:b/>
          <w:bCs/>
          <w:color w:val="000000" w:themeColor="text1"/>
          <w:kern w:val="2"/>
          <w:sz w:val="24"/>
          <w:szCs w:val="24"/>
          <w:lang w:val="pt-BR" w:eastAsia="en-US" w:bidi="ar-SA"/>
        </w:rPr>
        <w:t>VI – Patrimônio Histórico Artístico e Cultural</w:t>
      </w:r>
      <w:r>
        <w:rPr>
          <w:rFonts w:eastAsia="Times New Roman" w:cs="Calibri"/>
          <w:b w:val="false"/>
          <w:bCs w:val="false"/>
          <w:color w:val="000000" w:themeColor="text1"/>
          <w:kern w:val="2"/>
          <w:sz w:val="24"/>
          <w:szCs w:val="24"/>
          <w:lang w:val="pt-BR" w:eastAsia="en-US" w:bidi="ar-SA"/>
        </w:rPr>
        <w:t>;</w:t>
      </w:r>
    </w:p>
    <w:p>
      <w:pPr>
        <w:pStyle w:val="Normal"/>
        <w:spacing w:lineRule="auto" w:line="240" w:before="0" w:after="0"/>
        <w:ind w:left="0" w:hanging="2"/>
        <w:rPr>
          <w:sz w:val="24"/>
          <w:szCs w:val="24"/>
        </w:rPr>
      </w:pPr>
      <w:r>
        <w:rPr>
          <w:rFonts w:eastAsia="Times New Roman" w:cs="Calibri"/>
          <w:b/>
          <w:bCs/>
          <w:color w:val="000000" w:themeColor="text1"/>
          <w:kern w:val="2"/>
          <w:sz w:val="24"/>
          <w:szCs w:val="24"/>
          <w:lang w:val="pt-BR" w:eastAsia="en-US" w:bidi="ar-SA"/>
        </w:rPr>
        <w:t>VII – Folclore, Culturas Populares, Tradicionais e Etnias</w:t>
      </w:r>
      <w:r>
        <w:rPr>
          <w:rFonts w:eastAsia="Times New Roman" w:cs="Calibri"/>
          <w:b w:val="false"/>
          <w:bCs w:val="false"/>
          <w:color w:val="000000" w:themeColor="text1"/>
          <w:kern w:val="2"/>
          <w:sz w:val="24"/>
          <w:szCs w:val="24"/>
          <w:lang w:val="pt-BR" w:eastAsia="en-US" w:bidi="ar-SA"/>
        </w:rPr>
        <w:t>;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Descrição do projeto </w:t>
      </w: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(Na descrição, você deve apresentar informações gerais sobre o seu projeto. Algumas perguntas orientadoras: O que você realizará com o projeto? Por que ele é importante para a sociedade? Como a ideia do projeto surgiu? Conte sobre o contexto de realização.)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Objetivos do projeto 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(Neste campo, você deve propor objetivos para o seu projeto, ou seja, deve informar o que você pretende alcançar com a realização do projeto. É importante que você seja breve e proponha entre três e cinco objetivos.)</w:t>
      </w: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Metas </w:t>
      </w: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Perfil do público a ser atingido pelo projeto </w:t>
      </w: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Sua ação cultural é voltada prioritariamente para algum destes perfis de público?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Pessoas vítimas de violência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pobreza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rua (moradores de rua)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restrição e privação de liberdade (população carcerária)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Pessoas com deficiência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Pessoas em sofrimento físico e/ou psíquico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Mulheres</w:t>
      </w:r>
    </w:p>
    <w:p>
      <w:pPr>
        <w:pStyle w:val="Normal"/>
        <w:spacing w:lineRule="auto" w:line="240" w:before="120" w:after="120"/>
        <w:ind w:left="120" w:right="120" w:hanging="0"/>
        <w:jc w:val="both"/>
        <w:rPr/>
      </w:pPr>
      <w:r>
        <w:rPr>
          <w:rFonts w:eastAsia="Times New Roman"/>
          <w:color w:val="000000" w:themeColor="text1"/>
          <w:sz w:val="24"/>
          <w:szCs w:val="24"/>
          <w:lang w:eastAsia="pt-BR"/>
        </w:rPr>
        <w:t>LGBTQIAPN+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Povos e comunidades tradicionais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Negros e/ou negras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Ciganos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Indígenas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Não é voltada especificamente para um perfil, é aberta para todos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Outros, indicar qual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/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(Marque quais medidas de acessibilidade serão implementadas ou estarão disponíveis para a participação de Pessoas com deficiência - PCD´s, tais como, intérprete de libras, audiodescrição, entre outras medidas de acessibilidade a pessoas com deficiência, idosos e mobilidade reduzida, conforme Instrução Normativa MINC nº 10/2023) 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rotas acessíveis, com espaço de manobra para cadeira de rodas;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piso tátil;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rampas;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elevadores adequados para pessoas com deficiência;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corrimãos e guarda-corpos;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banheiros femininos e masculinos adaptados para pessoas com deficiência;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vagas de estacionamento para pessoas com deficiência;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assentos para pessoas obesas;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iluminação adequada;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) Outra 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comunicacional: 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 Língua Brasileira de Sinais - Libras;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o sistema Braille;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o sistema de sinalização ou comunicação tátil;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 audiodescrição;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as legendas; 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 linguagem simples;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textos adaptados para leitores de tela; e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Outra 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capacitação de equipes atuantes nos projetos culturais;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) contratação de profissionais com deficiência e profissionais especializados em acessibilidade cultural;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formação e sensibilização de agentes culturais, público e todos os envolvidos na cadeia produtiva cultural; e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outras medidas que visem a eliminação de atitudes capacitistas.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como essas medidas de acessibilidade serão implementadas ou disponibilizadas de acordo com o projeto proposto.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(Informe os espaços culturais e outros ambientes, além de municípios e Estados onde a sua proposta será realizada)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Previsão do período de execução do projeto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Equipe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>
        <w:rPr>
          <w:rFonts w:eastAsia="Times New Roman"/>
          <w:color w:val="000000" w:themeColor="text1"/>
          <w:sz w:val="24"/>
          <w:szCs w:val="24"/>
          <w:lang w:eastAsia="pt-BR"/>
        </w:rPr>
      </w:r>
    </w:p>
    <w:tbl>
      <w:tblPr>
        <w:tblW w:w="8931" w:type="dxa"/>
        <w:jc w:val="lef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8931"/>
      </w:tblGrid>
      <w:tr>
        <w:trPr/>
        <w:tc>
          <w:tcPr>
            <w:tcW w:w="893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  <w:tbl>
            <w:tblPr>
              <w:tblW w:w="8825" w:type="dxa"/>
              <w:jc w:val="left"/>
              <w:tblInd w:w="21" w:type="dxa"/>
              <w:tblLayout w:type="fixed"/>
              <w:tblCellMar>
                <w:top w:w="0" w:type="dxa"/>
                <w:left w:w="22" w:type="dxa"/>
                <w:bottom w:w="0" w:type="dxa"/>
                <w:right w:w="22" w:type="dxa"/>
              </w:tblCellMar>
              <w:tblLook w:firstRow="1" w:noVBand="1" w:lastRow="0" w:firstColumn="1" w:lastColumn="0" w:noHBand="0" w:val="04a0"/>
            </w:tblPr>
            <w:tblGrid>
              <w:gridCol w:w="2402"/>
              <w:gridCol w:w="1531"/>
              <w:gridCol w:w="1730"/>
              <w:gridCol w:w="3161"/>
            </w:tblGrid>
            <w:tr>
              <w:trPr/>
              <w:tc>
                <w:tcPr>
                  <w:tcW w:w="240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153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17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316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center"/>
                    <w:rPr>
                      <w:rFonts w:eastAsia="Times New Roman" w:cs="Calibri" w:cstheme="minorHAnsi"/>
                      <w:b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Mini currículo</w:t>
                  </w:r>
                </w:p>
              </w:tc>
            </w:tr>
            <w:tr>
              <w:trPr/>
              <w:tc>
                <w:tcPr>
                  <w:tcW w:w="240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153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17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316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ind w:left="120" w:right="120" w:hanging="0"/>
                    <w:jc w:val="both"/>
                    <w:rPr>
                      <w:rFonts w:eastAsia="Times New Roman" w:cs="Calibri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(Insira uma breve descrição da trajetória da pessoa que será contratada)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8923" w:type="dxa"/>
        <w:jc w:val="left"/>
        <w:tblInd w:w="21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1" w:noVBand="1" w:lastRow="0" w:firstColumn="1" w:lastColumn="0" w:noHBand="0" w:val="04a0"/>
      </w:tblPr>
      <w:tblGrid>
        <w:gridCol w:w="1690"/>
        <w:gridCol w:w="1846"/>
        <w:gridCol w:w="2268"/>
        <w:gridCol w:w="1559"/>
        <w:gridCol w:w="1560"/>
      </w:tblGrid>
      <w:tr>
        <w:trPr/>
        <w:tc>
          <w:tcPr>
            <w:tcW w:w="1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Atividade </w:t>
            </w: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>
        <w:trPr/>
        <w:tc>
          <w:tcPr>
            <w:tcW w:w="1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Ex: Comunicação</w:t>
            </w: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both"/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11/11/2024</w:t>
            </w:r>
          </w:p>
        </w:tc>
      </w:tr>
    </w:tbl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Estratégia de divulgação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Apresente os meios que serão utilizados para divulgar o projeto. ex.: impulsionamento em redes sociais.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(Informe se o projeto prevê apoio financeiro, tais como cobrança de ingressos, patrocínio e/ou outras fontes de financiamento. Caso positivo, informe a previsão de valores e onde serão empregados no projeto.)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Não, o projeto não possui outras fontes de recursos financeiros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 Apoio financeiro municipal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 Apoio financeiro estadual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 Recursos de Lei de Incentivo Municipal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 Recursos de Lei de Incentivo Estadual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 Recursos de Lei de Incentivo Federal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 Patrocínio privado direto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Patrocínio de instituição internacional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Doações de Pessoas Físicas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 Doações de Empresas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Cobrança de ingressos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 Outros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Se o projeto tem outras fontes de financiamento, detalhe quais são, o valor do financiamento e onde os recursos serão empregados no projeto.</w:t>
        <w:br/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PLANILHA ORÇAMENTÁRIA</w:t>
      </w:r>
    </w:p>
    <w:p>
      <w:pPr>
        <w:pStyle w:val="Normal"/>
        <w:spacing w:lineRule="auto" w:line="240"/>
        <w:ind w:right="103" w:hanging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Preencha a tabela informando todas as despesas indicando as metas/etapas às quais elas estão relacionadas. </w:t>
      </w:r>
    </w:p>
    <w:p>
      <w:pPr>
        <w:pStyle w:val="Normal"/>
        <w:spacing w:before="115" w:after="160"/>
        <w:ind w:right="108" w:hanging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Pode haver a indicação do parâmetro de preço (Ex.: preço estabelecido no SALICNET, 3 orçamentos, etc)  utilizado com a referência específica do item de despesa para auxiliar a análise técnica da comissão de seleção.</w:t>
      </w:r>
    </w:p>
    <w:p>
      <w:pPr>
        <w:pStyle w:val="Normal"/>
        <w:spacing w:before="115" w:after="160"/>
        <w:ind w:right="108" w:hanging="0"/>
        <w:jc w:val="both"/>
        <w:rPr>
          <w:rFonts w:cs="Calibri" w:cstheme="minorHAnsi"/>
          <w:color w:val="FF0000"/>
          <w:sz w:val="24"/>
          <w:szCs w:val="24"/>
        </w:rPr>
      </w:pPr>
      <w:r>
        <w:rPr>
          <w:rFonts w:cs="Calibri" w:cstheme="minorHAnsi"/>
          <w:color w:val="FF0000"/>
          <w:sz w:val="24"/>
          <w:szCs w:val="24"/>
        </w:rPr>
      </w:r>
    </w:p>
    <w:tbl>
      <w:tblPr>
        <w:tblW w:w="8484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1" w:noVBand="1" w:lastRow="0" w:firstColumn="1" w:lastColumn="0" w:noHBand="0" w:val="04a0"/>
      </w:tblPr>
      <w:tblGrid>
        <w:gridCol w:w="1085"/>
        <w:gridCol w:w="1334"/>
        <w:gridCol w:w="1334"/>
        <w:gridCol w:w="1306"/>
        <w:gridCol w:w="1288"/>
        <w:gridCol w:w="1219"/>
        <w:gridCol w:w="917"/>
      </w:tblGrid>
      <w:tr>
        <w:trPr/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Calibri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Descrição do item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Calibri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Justificativa 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Calibri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Unidade de medida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Calibri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Calibri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Quantidade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Calibri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total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Calibri" w:cstheme="minorHAnsi"/>
                <w:b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Referência de preço (opcional)</w:t>
            </w:r>
          </w:p>
        </w:tc>
      </w:tr>
      <w:tr>
        <w:trPr/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40"/>
              <w:jc w:val="center"/>
              <w:rPr>
                <w:rFonts w:eastAsia="Times New Roman" w:cs="Calibri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Ex.: Fotógrafo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Calibri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40"/>
              <w:jc w:val="center"/>
              <w:rPr>
                <w:rFonts w:eastAsia="Times New Roman" w:cs="Calibri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Serviço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40"/>
              <w:jc w:val="center"/>
              <w:rPr>
                <w:rFonts w:eastAsia="Times New Roman" w:cs="Calibri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40"/>
              <w:jc w:val="center"/>
              <w:rPr>
                <w:rFonts w:eastAsia="Times New Roman" w:cs="Calibri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40"/>
              <w:jc w:val="center"/>
              <w:rPr>
                <w:rFonts w:eastAsia="Times New Roman" w:cs="Calibri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lineRule="auto" w:line="240" w:before="0" w:after="240"/>
              <w:jc w:val="center"/>
              <w:rPr>
                <w:rFonts w:eastAsia="Times New Roman" w:cs="Calibri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r>
          </w:p>
        </w:tc>
      </w:tr>
    </w:tbl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DOCUMENTOS COMPLEMENTARES</w:t>
      </w:r>
    </w:p>
    <w:p>
      <w:pPr>
        <w:pStyle w:val="Normal"/>
        <w:spacing w:before="0" w:after="160"/>
        <w:jc w:val="both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Caso queira, junte documentos que auxiliam na análise do seu projeto e da sua equipe técnica, tais como currículos e portfólios, entre outros documentos que achar necessário.</w:t>
      </w:r>
    </w:p>
    <w:sectPr>
      <w:headerReference w:type="default" r:id="rId2"/>
      <w:footerReference w:type="default" r:id="rId3"/>
      <w:type w:val="nextPage"/>
      <w:pgSz w:w="11906" w:h="16838"/>
      <w:pgMar w:left="1900" w:right="1701" w:header="708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Segoe U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color w:val="FF0000"/>
      </w:rPr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76200</wp:posOffset>
          </wp:positionH>
          <wp:positionV relativeFrom="paragraph">
            <wp:posOffset>9316720</wp:posOffset>
          </wp:positionV>
          <wp:extent cx="707390" cy="707390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07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0" distR="0" simplePos="0" locked="0" layoutInCell="0" allowOverlap="1" relativeHeight="12">
          <wp:simplePos x="0" y="0"/>
          <wp:positionH relativeFrom="column">
            <wp:posOffset>836930</wp:posOffset>
          </wp:positionH>
          <wp:positionV relativeFrom="paragraph">
            <wp:posOffset>9433560</wp:posOffset>
          </wp:positionV>
          <wp:extent cx="591820" cy="591820"/>
          <wp:effectExtent l="0" t="0" r="0" b="0"/>
          <wp:wrapSquare wrapText="largest"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91820" cy="591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30">
          <wp:simplePos x="0" y="0"/>
          <wp:positionH relativeFrom="page">
            <wp:posOffset>15875</wp:posOffset>
          </wp:positionH>
          <wp:positionV relativeFrom="paragraph">
            <wp:posOffset>-404495</wp:posOffset>
          </wp:positionV>
          <wp:extent cx="7563485" cy="10694670"/>
          <wp:effectExtent l="0" t="0" r="0" b="0"/>
          <wp:wrapNone/>
          <wp:docPr id="3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0694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4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f86dd3"/>
    <w:rPr>
      <w:b/>
      <w:bCs/>
    </w:rPr>
  </w:style>
  <w:style w:type="character" w:styleId="Normaltextrun" w:customStyle="1">
    <w:name w:val="normaltextrun"/>
    <w:basedOn w:val="DefaultParagraphFont"/>
    <w:qFormat/>
    <w:rsid w:val="001a59c2"/>
    <w:rPr/>
  </w:style>
  <w:style w:type="character" w:styleId="Eop" w:customStyle="1">
    <w:name w:val="eop"/>
    <w:basedOn w:val="DefaultParagraphFont"/>
    <w:qFormat/>
    <w:rsid w:val="001a59c2"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1a59c2"/>
    <w:rPr/>
  </w:style>
  <w:style w:type="character" w:styleId="RodapChar" w:customStyle="1">
    <w:name w:val="Rodapé Char"/>
    <w:basedOn w:val="DefaultParagraphFont"/>
    <w:link w:val="Rodap"/>
    <w:uiPriority w:val="99"/>
    <w:qFormat/>
    <w:rsid w:val="001a59c2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maiusculas" w:customStyle="1">
    <w:name w:val="texto_centralizado_maiusculas"/>
    <w:basedOn w:val="Normal"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ListParagraph">
    <w:name w:val="List Paragraph"/>
    <w:basedOn w:val="Normal"/>
    <w:uiPriority w:val="34"/>
    <w:qFormat/>
    <w:rsid w:val="00bb1c83"/>
    <w:pPr>
      <w:spacing w:before="0" w:after="160"/>
      <w:ind w:left="720" w:hanging="0"/>
      <w:contextualSpacing/>
    </w:pPr>
    <w:rPr/>
  </w:style>
  <w:style w:type="paragraph" w:styleId="Paragraph" w:customStyle="1">
    <w:name w:val="paragraph"/>
    <w:basedOn w:val="Normal"/>
    <w:qFormat/>
    <w:rsid w:val="001a59c2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1a59c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1a59c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93CA3C-E687-43AF-9396-F72A6F368E7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FF47B5F7-BD6F-43DD-99D8-BB2CD3BA88BC}"/>
</file>

<file path=customXml/itemProps3.xml><?xml version="1.0" encoding="utf-8"?>
<ds:datastoreItem xmlns:ds="http://schemas.openxmlformats.org/officeDocument/2006/customXml" ds:itemID="{3FC20861-0ED7-4B19-9AA3-52ED5ED184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LibreOffice/7.1.3.2$Windows_X86_64 LibreOffice_project/47f78053abe362b9384784d31a6e56f8511eb1c1</Application>
  <AppVersion>15.0000</AppVersion>
  <Pages>10</Pages>
  <Words>1644</Words>
  <Characters>8614</Characters>
  <CharactersWithSpaces>10295</CharactersWithSpaces>
  <Paragraphs>297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2024-04-27T01:12:00Z</dcterms:created>
  <dc:creator>Laís Alves Valente</dc:creator>
  <dc:description/>
  <dc:language>pt-BR</dc:language>
  <cp:lastModifiedBy/>
  <dcterms:modified xsi:type="dcterms:W3CDTF">2025-02-26T09:45:13Z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xd_ProgID">
    <vt:lpwstr/>
  </property>
  <property fmtid="{D5CDD505-2E9C-101B-9397-08002B2CF9AE}" pid="9" name="xd_Signature">
    <vt:bool>0</vt:bool>
  </property>
</Properties>
</file>